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both"/>
        <w:bidi/>
      </w:pPr>
      <w:r>
        <w:rPr>
          <w:rFonts w:ascii="Hacen Sahafa" w:hAnsi="Hacen Sahafa" w:cs="Hacen Sahafa"/>
          <w:sz w:val="92"/>
          <w:sz-cs w:val="92"/>
        </w:rPr>
        <w:t xml:space="preserve"/>
      </w:r>
    </w:p>
    <w:p>
      <w:pPr>
        <w:jc w:val="both"/>
        <w:bidi/>
        <w:ind w:first-line="283"/>
      </w:pPr>
      <w:r>
        <w:rPr>
          <w:rFonts w:ascii="Muna" w:hAnsi="Muna" w:cs="Muna"/>
          <w:sz w:val="26"/>
          <w:sz-cs w:val="26"/>
          <w:b/>
        </w:rPr>
        <w:t xml:space="preserve"/>
      </w:r>
    </w:p>
    <w:p>
      <w:pPr>
        <w:jc w:val="both"/>
        <w:bidi/>
      </w:pPr>
      <w:r>
        <w:rPr>
          <w:rFonts w:ascii="X Farnaz" w:hAnsi="X Farnaz" w:cs="X Farnaz"/>
          <w:sz w:val="33"/>
          <w:sz-cs w:val="33"/>
        </w:rPr>
        <w:t xml:space="preserve">خاص‭ ‬فبراير‭ ‬</w:t>
      </w:r>
    </w:p>
    <w:p>
      <w:pPr>
        <w:jc w:val="both"/>
        <w:bidi/>
      </w:pPr>
      <w:r>
        <w:rPr>
          <w:rFonts w:ascii="Muna" w:hAnsi="Muna" w:cs="Muna"/>
          <w:sz w:val="26"/>
          <w:sz-cs w:val="26"/>
          <w:b/>
        </w:rPr>
        <w:t xml:space="preserve">رئيس‭ ‬لجنة‭ ‬مجابهة‭ ‬كورونا‭ ‬بتاجوراء‭ :  ‬</w:t>
      </w:r>
      <w:r>
        <w:rPr>
          <w:rFonts w:ascii="Hacen Sahafa" w:hAnsi="Hacen Sahafa" w:cs="Hacen Sahafa"/>
          <w:sz w:val="92"/>
          <w:sz-cs w:val="92"/>
        </w:rPr>
        <w:t xml:space="preserve">هناك‭ ‬استغلال‭ ‬من‭ ‬السوق‭ ‬المحلــــــــــــــــــــي‭ ‬مع‭ ‬شح‭ ‬المشغلات‭ ‬الخاصة‭ ‬للمسح</w:t>
      </w:r>
      <w:r>
        <w:rPr>
          <w:rFonts w:ascii="Muna" w:hAnsi="Muna" w:cs="Muna"/>
          <w:sz w:val="26"/>
          <w:sz-cs w:val="26"/>
          <w:b/>
        </w:rPr>
        <w:t xml:space="preserve"/>
      </w:r>
    </w:p>
    <w:p>
      <w:pPr>
        <w:jc w:val="both"/>
        <w:bidi/>
        <w:ind w:first-line="283"/>
      </w:pPr>
      <w:r>
        <w:rPr>
          <w:rFonts w:ascii="Muna" w:hAnsi="Muna" w:cs="Muna"/>
          <w:sz w:val="26"/>
          <w:sz-cs w:val="26"/>
          <w:b/>
        </w:rPr>
        <w:t xml:space="preserve">عبد‭ ‬الفتاح‭ ‬عثمان‭ ‬عضو‭ ‬المجلس‭ ‬البلدي‭ ‬تاجوراء‭ ‬ورئيس‭ ‬لجنة‭ ‬الأزمة‭ ‬والطواريءلمجابهة‭ ‬فيروس‭ ‬كورونا‭ ‬بالبلدية‭ ‬الذي‭ ‬أجابنا‭ ‬على‭ ‬عدة‭ ‬تساؤلات‭ ‬حول‭ ‬جائحة‭ ‬كورونا‭ ‬وبعض‭ ‬الأمور‭ ‬الخدمية‭ ‬ببلدية‭ ‬</w:t>
      </w:r>
    </w:p>
    <w:p>
      <w:pPr>
        <w:jc w:val="both"/>
        <w:bidi/>
        <w:ind w:first-line="283"/>
      </w:pPr>
      <w:r>
        <w:rPr>
          <w:rFonts w:ascii="Muna" w:hAnsi="Muna" w:cs="Muna"/>
          <w:sz w:val="26"/>
          <w:sz-cs w:val="26"/>
          <w:b/>
        </w:rPr>
        <w:t xml:space="preserve">نبذة‭ ‬مختصرة‭ ‬عن‭ ‬اللجنة‭ ‬الذي‭ ‬بدأنا‭ ‬به‭ ‬اللقاء‭ ‬حيث‭ ‬قال‭ :‬</w:t>
      </w:r>
    </w:p>
    <w:p>
      <w:pPr>
        <w:jc w:val="both"/>
        <w:bidi/>
        <w:ind w:first-line="283"/>
      </w:pPr>
      <w:r>
        <w:rPr>
          <w:rFonts w:ascii="Muna" w:hAnsi="Muna" w:cs="Muna"/>
          <w:sz w:val="21"/>
          <w:sz-cs w:val="21"/>
        </w:rPr>
        <w:t xml:space="preserve"/>
      </w:r>
    </w:p>
    <w:p>
      <w:pPr>
        <w:jc w:val="both"/>
        <w:bidi/>
        <w:ind w:first-line="283"/>
      </w:pPr>
      <w:r>
        <w:rPr>
          <w:rFonts w:ascii="Muna" w:hAnsi="Muna" w:cs="Muna"/>
          <w:sz w:val="21"/>
          <w:sz-cs w:val="21"/>
        </w:rPr>
        <w:t xml:space="preserve">شُكلت‭ ‬لجنة‭ ‬لمجابهة‭ ‬وباء‭ ‬كورونا‭ ‬للاستجابة‭ ‬السريعة‭ ‬على‭ ‬مستوى‭ ‬البلدية‭ ‬وبالتعاون‭ ‬مع‭ ‬جهاز‭ ‬الطب‭ ‬العسكري‭ ‬ضمت‭ ‬مجموعة‭ ‬من‭ ‬المختصين‭ ‬بالقطاعات‭ ‬بالبلدية‭ ‬وبناءً‭ ‬على‭ ‬ذلك‭ ‬شكلت‭ ‬لجان‭ ‬فرعية‭ ‬وفرق‭ ‬والتي‭ ‬تؤدي‭ ‬مهامها‭ ‬وفقاً‭ ‬لكل‭ ‬تخصص‭ ‬والمهام‭ ‬الموكلة‭ ‬لها‭ :‬</w:t>
      </w:r>
    </w:p>
    <w:p>
      <w:pPr>
        <w:jc w:val="both"/>
        <w:bidi/>
        <w:ind w:first-line="283"/>
      </w:pPr>
      <w:r>
        <w:rPr>
          <w:rFonts w:ascii="Muna" w:hAnsi="Muna" w:cs="Muna"/>
          <w:sz w:val="21"/>
          <w:sz-cs w:val="21"/>
          <w:b/>
        </w:rPr>
        <w:t xml:space="preserve">ـ‭ ‬الاستجابة‭ ‬السريعة‭ ‬خدمة‭ ‬طبيبك‭ ‬لعند‭ ‬بيتك‭ .‬</w:t>
      </w:r>
    </w:p>
    <w:p>
      <w:pPr>
        <w:jc w:val="both"/>
        <w:bidi/>
        <w:ind w:first-line="283"/>
      </w:pPr>
      <w:r>
        <w:rPr>
          <w:rFonts w:ascii="Muna" w:hAnsi="Muna" w:cs="Muna"/>
          <w:sz w:val="21"/>
          <w:sz-cs w:val="21"/>
        </w:rPr>
        <w:t xml:space="preserve">ـ‭ ‬فريق‭ ‬الفلترة‭ ‬ومهمته‭  ‬استقبال‭ ‬حالات‭ ‬الاشتباه‭ .‬وتم‭ ‬الانتهاء‭ ‬من‭ ‬أنشاء‭ ‬مقر‭ ‬لفريق‭ ‬الفلترة‭ ‬حيت‭ ‬يتم‭ ‬استقبال‭ ‬واخذ‭ ‬العينات‭ ‬من‭ ‬حالات‭ ‬الاشتباه‭ ‬من‭ ‬داخل‭ ‬وخارج‭ ‬البلدية‭ ‬كما‭ ‬تحصلنا‭ ‬على‭ ‬جهاز‭ ‬تحاليل‭ ‬عامة‭ ‬وجهاز‭ ‬مقطعي‭ ‬رغم‭ ‬غياب‭ ‬التشجيع‭ ‬لهولاء‭ ‬الشباب‭ ‬والذين‭ ‬يعملون‭ ‬في‭ ‬الخط‭ ‬الأمامي‭ ‬لمكافحة‭ ‬الفيروس‭ ‬حيت‭ ‬تم‭ ‬وبالتعاون‭ ‬مع‭ ‬المركز‭ ‬الوطني‭ ‬لمكافحة‭ ‬الأمراض‭ ‬اخذ‭ ‬200‭ ‬عينة‭ ‬وبالتنسيق‭ ‬مع‭ ‬كلية‭ ‬الطب‭ ‬البشري‭ ‬جامعة‭ ‬طرابلس‭ ‬قسمت‭ ‬إلى‭ ‬مربعات‭ ‬وقاموا‭ ‬بسحب‭ ‬عينات‭ ‬من‭ ‬أصحاب‭ ‬المحلات‭ ‬تجارية‭ ‬والعاملون‭ ‬بها‭ .‬</w:t>
      </w:r>
    </w:p>
    <w:p>
      <w:pPr>
        <w:jc w:val="both"/>
        <w:bidi/>
        <w:ind w:first-line="283"/>
      </w:pPr>
      <w:r>
        <w:rPr>
          <w:rFonts w:ascii="Muna" w:hAnsi="Muna" w:cs="Muna"/>
          <w:sz w:val="21"/>
          <w:sz-cs w:val="21"/>
        </w:rPr>
        <w:t xml:space="preserve">ـ‭ ‬الأعلام‭ ‬والمتابعة‭  ‬يقوم‭ ‬الفريق‭ ‬بمواكبة‭ ‬أنشطة‭ ‬الفرق‭ ‬وعمل‭ ‬اللجنة‭ . ‬خلال‭ ‬المدة‭ ‬الماضية‭ ‬كانت‭ ‬هناك‭ ‬ورشة‭ ‬عمل‭ ‬للأخصائيين‭ ‬الاجتماعيين‭ ‬داخل‭ ‬المدارس‭ ‬بالبلدية‭ ‬حول‭ ‬طريقة‭ ‬الوقاية‭ ‬من‭ ‬الفيروس‭ ‬والتعامل‭ ‬مع‭ ‬حالات‭ ‬الاشتباه‭ .‬</w:t>
      </w:r>
    </w:p>
    <w:p>
      <w:pPr>
        <w:jc w:val="both"/>
        <w:bidi/>
        <w:ind w:first-line="283"/>
      </w:pPr>
      <w:r>
        <w:rPr>
          <w:rFonts w:ascii="Muna" w:hAnsi="Muna" w:cs="Muna"/>
          <w:sz w:val="21"/>
          <w:sz-cs w:val="21"/>
          <w:b/>
        </w:rPr>
        <w:t xml:space="preserve">هل‭ ‬هذا‭ ‬يأتي‭ ‬ضمن‭ ‬خطة‭ ‬العودة‭ ‬المدرسية‭ ‬؟</w:t>
      </w:r>
    </w:p>
    <w:p>
      <w:pPr>
        <w:jc w:val="both"/>
        <w:bidi/>
        <w:ind w:first-line="283"/>
      </w:pPr>
      <w:r>
        <w:rPr>
          <w:rFonts w:ascii="Muna" w:hAnsi="Muna" w:cs="Muna"/>
          <w:sz w:val="21"/>
          <w:sz-cs w:val="21"/>
        </w:rPr>
        <w:t xml:space="preserve">لا‭ ‬الورشة‭ ‬كانت‭ ‬فترة‭ ‬الامتحانات‭ ‬وقام‭ ‬فريق‭ ‬الاستجابة‭ ‬بتوعية‭ ‬هيئة‭ ‬التدريس‭ ‬والطلبة‭ ‬والمسعفين‭ ‬في‭ ‬كيفية‭ ‬اتخاذ‭ ‬الإجراءات‭ ‬الاحترازية‭ ‬داخل‭ ‬المدارس‭.‬</w:t>
      </w:r>
    </w:p>
    <w:p>
      <w:pPr>
        <w:jc w:val="both"/>
        <w:bidi/>
        <w:ind w:first-line="283"/>
      </w:pPr>
      <w:r>
        <w:rPr>
          <w:rFonts w:ascii="Muna" w:hAnsi="Muna" w:cs="Muna"/>
          <w:sz w:val="21"/>
          <w:sz-cs w:val="21"/>
        </w:rPr>
        <w:t xml:space="preserve">كما‭ ‬شكلنا‭ ‬فريق‭ ‬أعلامي‭ ‬لإعداد‭ ‬حلقات‭ ‬صحية‭ ‬في‭ ‬راديو‭ ‬تاجوراء‭ ‬واستضافة‭ ‬المختصين‭ ‬بمعدل‭ ‬حلقتين‭ ‬أسبوعيا‭ ‬كما‭ ‬تم‭ ‬اجتماع‭ ‬ضم‭ ‬خطباء‭ ‬والوعاظ‭ ‬ولعودة‭ ‬الصلاة‭ ‬مع‭ ‬الأخذ‭ ‬بطرق‭ ‬الوقاية‭ .‬</w:t>
      </w:r>
    </w:p>
    <w:p>
      <w:pPr>
        <w:jc w:val="both"/>
        <w:bidi/>
        <w:ind w:first-line="283"/>
      </w:pPr>
      <w:r>
        <w:rPr>
          <w:rFonts w:ascii="Muna" w:hAnsi="Muna" w:cs="Muna"/>
          <w:sz w:val="21"/>
          <w:sz-cs w:val="21"/>
        </w:rPr>
        <w:t xml:space="preserve">ـ‭ ‬فريق‭ ‬التعقيم‭ ‬حيث‭ ‬يقوم‭ ‬بعمليات‭ ‬تعقيم‭ ‬المصالح‭ ‬الحكومية‭ ‬والمحال‭  ‬والمنازل‭ ‬في‭ ‬حالات‭ ‬الاشتباه‭ .‬</w:t>
      </w:r>
    </w:p>
    <w:p>
      <w:pPr>
        <w:jc w:val="both"/>
        <w:bidi/>
        <w:ind w:first-line="283"/>
      </w:pPr>
      <w:r>
        <w:rPr>
          <w:rFonts w:ascii="Muna" w:hAnsi="Muna" w:cs="Muna"/>
          <w:sz w:val="21"/>
          <w:sz-cs w:val="21"/>
        </w:rPr>
        <w:t xml:space="preserve">ـ‭ ‬فريق‭ ‬إكرام‭ ‬الموتى‭ ‬العمل‭ ‬به‭ ‬لم‭ ‬يبدأ‭ ‬فعلياً‭ ‬وبالتعاون‭ ‬مع‭ ‬وزارة‭ ‬الصحة‭ ‬نحن‭ ‬بصدّد‭ ‬إنشاء‭ ‬مقر‭ ‬لغسل‭ ‬وتكفين‭ ‬الموتى‭ ‬باسم‭ (‬دار‭ ‬الرحمة‭) ‬منها‭ ‬لقسم‭ ‬الرجال‭ ‬وقسم‭ ‬للنساء‭ ‬ويوجد‭ ‬تعاون‭ ‬مع‭ ‬المركز‭ ‬الوطني‭ ‬لمكافحة‭ ‬الأمراض‭ ‬لتدريب‭ ‬الأخوة‭ ‬من‭ ‬اللجنة‭ ‬على‭ ‬كيفية‭ ‬التعامل‭ ‬مع‭ ‬حالات‭ ‬الموتى‭ .‬</w:t>
      </w:r>
    </w:p>
    <w:p>
      <w:pPr>
        <w:jc w:val="both"/>
        <w:bidi/>
        <w:ind w:first-line="283"/>
      </w:pPr>
      <w:r>
        <w:rPr>
          <w:rFonts w:ascii="Muna" w:hAnsi="Muna" w:cs="Muna"/>
          <w:sz w:val="21"/>
          <w:sz-cs w:val="21"/>
          <w:b/>
        </w:rPr>
        <w:t xml:space="preserve">هل‭ ‬قمتم‭ ‬بمسح‭ ‬للعاملين‭   ‬في‭ ‬المصالح‭ ‬الحكومية‭ ‬؟</w:t>
      </w:r>
    </w:p>
    <w:p>
      <w:pPr>
        <w:jc w:val="both"/>
        <w:bidi/>
        <w:ind w:first-line="283"/>
      </w:pPr>
      <w:r>
        <w:rPr>
          <w:rFonts w:ascii="Muna" w:hAnsi="Muna" w:cs="Muna"/>
          <w:sz w:val="21"/>
          <w:sz-cs w:val="21"/>
        </w:rPr>
        <w:t xml:space="preserve">قمنا‭ ‬بالمسح‭ ‬لبعض‭ ‬المصالح‭ ‬خاصة‭ ‬الأجهزة‭ ‬الأمنية‭ ‬والرقابية‭.‬</w:t>
      </w:r>
    </w:p>
    <w:p>
      <w:pPr>
        <w:jc w:val="both"/>
        <w:bidi/>
        <w:ind w:first-line="283"/>
      </w:pPr>
      <w:r>
        <w:rPr>
          <w:rFonts w:ascii="Muna" w:hAnsi="Muna" w:cs="Muna"/>
          <w:sz w:val="21"/>
          <w:sz-cs w:val="21"/>
          <w:b/>
        </w:rPr>
        <w:t xml:space="preserve">من‭ ‬هي‭ ‬الجهات‭ ‬المتعاونة‭ ‬مع‭ ‬اللجنة‭ ‬؟</w:t>
      </w:r>
    </w:p>
    <w:p>
      <w:pPr>
        <w:jc w:val="both"/>
        <w:bidi/>
        <w:ind w:first-line="283"/>
      </w:pPr>
      <w:r>
        <w:rPr>
          <w:rFonts w:ascii="Muna" w:hAnsi="Muna" w:cs="Muna"/>
          <w:sz w:val="21"/>
          <w:sz-cs w:val="21"/>
        </w:rPr>
        <w:t xml:space="preserve">وزارة‭ ‬الصحة‭ ‬والمركز‭ ‬الوطني‭ ‬لمكافحة‭ ‬الأمراض‭ ‬وكلية‭ ‬الطب‭ ‬البشري‭ ‬طرابلس‭ ‬ومركز‭ ‬التقنيات‭ ‬الحيوية‭ .‬</w:t>
      </w:r>
    </w:p>
    <w:p>
      <w:pPr>
        <w:jc w:val="both"/>
        <w:bidi/>
        <w:ind w:first-line="283"/>
      </w:pPr>
      <w:r>
        <w:rPr>
          <w:rFonts w:ascii="Muna" w:hAnsi="Muna" w:cs="Muna"/>
          <w:sz w:val="21"/>
          <w:sz-cs w:val="21"/>
          <w:b/>
        </w:rPr>
        <w:t xml:space="preserve">ماذا‭ ‬عن‭ ‬المراكز‭ ‬الصحية‭ ‬في‭ ‬البلدية‭ ‬في‭ ‬ظل‭ ‬الجائحة‭ ‬؟</w:t>
      </w:r>
    </w:p>
    <w:p>
      <w:pPr>
        <w:jc w:val="both"/>
        <w:bidi/>
        <w:ind w:first-line="283"/>
      </w:pPr>
      <w:r>
        <w:rPr>
          <w:rFonts w:ascii="Muna" w:hAnsi="Muna" w:cs="Muna"/>
          <w:sz w:val="21"/>
          <w:sz-cs w:val="21"/>
        </w:rPr>
        <w:t xml:space="preserve">المراكز‭ ‬الصحية‭ ‬تعمل‭ ‬بوتيرة‭ ‬عادية‭ ‬حيث‭ ‬نقوم‭ ‬بالتواصل‭ ‬من‭ ‬خلال‭ ‬تزيدوهم‭ ‬بالكمامات‭ ‬ومواد‭ ‬التعقيم‭ ‬كما‭ ‬خصصنا‭ ‬مركز‭ ‬أبوشوشة‭ ‬كمركز‭ ‬للفلترة‭ ‬‭.‬</w:t>
      </w:r>
    </w:p>
    <w:p>
      <w:pPr>
        <w:jc w:val="both"/>
        <w:bidi/>
        <w:ind w:first-line="283"/>
      </w:pPr>
      <w:r>
        <w:rPr>
          <w:rFonts w:ascii="Muna" w:hAnsi="Muna" w:cs="Muna"/>
          <w:sz w:val="21"/>
          <w:sz-cs w:val="21"/>
          <w:b/>
        </w:rPr>
        <w:t xml:space="preserve">هل‭ ‬هناك‭ ‬وعي‭ ‬من‭ ‬قبل‭ ‬المواطنين‭ ‬؟</w:t>
      </w:r>
    </w:p>
    <w:p>
      <w:pPr>
        <w:jc w:val="both"/>
        <w:bidi/>
        <w:ind w:first-line="283"/>
      </w:pPr>
      <w:r>
        <w:rPr>
          <w:rFonts w:ascii="Muna" w:hAnsi="Muna" w:cs="Muna"/>
          <w:sz w:val="21"/>
          <w:sz-cs w:val="21"/>
        </w:rPr>
        <w:t xml:space="preserve">للأمانة‭ ‬هناك‭ ‬وعي‭ ‬كبير‭ ‬جداً‭ ‬خاصة‭ ‬في‭ ‬عدم‭ ‬التجمع‭ ‬وفي‭ ‬حالات‭ ‬المأتم‭ ‬يوجد‭ ‬وعي‭ ‬بالتباعد‭ ‬قدر‭ ‬الإمكان‭ ‬وعدم‭ ‬المصافحة‭ ‬ولكن‭ ‬ممكن‭ ‬يحدث‭ ‬لأن‭ ‬التجمعات‭ ‬في‭ ‬الأفراح‭ ‬مازالت‭ ‬موجوداً‭.‬</w:t>
      </w:r>
    </w:p>
    <w:p>
      <w:pPr>
        <w:jc w:val="both"/>
        <w:bidi/>
        <w:ind w:first-line="283"/>
      </w:pPr>
      <w:r>
        <w:rPr>
          <w:rFonts w:ascii="Muna" w:hAnsi="Muna" w:cs="Muna"/>
          <w:sz w:val="21"/>
          <w:sz-cs w:val="21"/>
          <w:b/>
        </w:rPr>
        <w:t xml:space="preserve">كم‭ ‬بلغ‭ ‬عدد‭ ‬الحالات‭ ‬إلى‭ ‬الآن‭ ‬؟</w:t>
      </w:r>
    </w:p>
    <w:p>
      <w:pPr>
        <w:jc w:val="both"/>
        <w:bidi/>
        <w:ind w:first-line="283"/>
      </w:pPr>
      <w:r>
        <w:rPr>
          <w:rFonts w:ascii="Muna" w:hAnsi="Muna" w:cs="Muna"/>
          <w:sz w:val="21"/>
          <w:sz-cs w:val="21"/>
        </w:rPr>
        <w:t xml:space="preserve">حوالي‭ ‬450‭ ‬حالة‭ ‬21حالة‭ ‬وفاة‭ .‬</w:t>
      </w:r>
    </w:p>
    <w:p>
      <w:pPr>
        <w:jc w:val="both"/>
        <w:bidi/>
        <w:ind w:first-line="283"/>
      </w:pPr>
      <w:r>
        <w:rPr>
          <w:rFonts w:ascii="Muna" w:hAnsi="Muna" w:cs="Muna"/>
          <w:sz w:val="21"/>
          <w:sz-cs w:val="21"/>
          <w:b/>
        </w:rPr>
        <w:t xml:space="preserve">مراكز‭ ‬العزل‭ ‬ماذا‭ ‬بشأنها‭ ‬؟</w:t>
      </w:r>
    </w:p>
    <w:p>
      <w:pPr>
        <w:jc w:val="both"/>
        <w:bidi/>
        <w:ind w:first-line="283"/>
      </w:pPr>
      <w:r>
        <w:rPr>
          <w:rFonts w:ascii="Muna" w:hAnsi="Muna" w:cs="Muna"/>
          <w:sz w:val="21"/>
          <w:sz-cs w:val="21"/>
        </w:rPr>
        <w:t xml:space="preserve">الحالات‭ ‬تحال‭ ‬إلى‭ ‬مركز‭ ‬العزل‭ ‬معيتيقة‭ ‬ومركز‭ ‬زاوية‭ ‬الدهماني‭ ‬ولان‭ ‬نحن‭ ‬بصدد‭ ‬مناقشة‭ ‬إنشاء‭ ‬مركز‭ ‬للعزل‭ ‬بالبلدية‭ ‬بالتعاون‭ ‬مع‭ ‬الجهات‭ ‬المختصة‭.‬</w:t>
      </w:r>
    </w:p>
    <w:p>
      <w:pPr>
        <w:jc w:val="both"/>
        <w:bidi/>
        <w:ind w:first-line="283"/>
      </w:pPr>
      <w:r>
        <w:rPr>
          <w:rFonts w:ascii="Muna" w:hAnsi="Muna" w:cs="Muna"/>
          <w:sz w:val="21"/>
          <w:sz-cs w:val="21"/>
          <w:b/>
        </w:rPr>
        <w:t xml:space="preserve">المخصصات‭ ‬المالية‭ ‬وأوجه‭ ‬صرفها‭ ‬وهل‭ ‬تعد‭ ‬كافية‭ ‬؟</w:t>
      </w:r>
    </w:p>
    <w:p>
      <w:pPr>
        <w:jc w:val="both"/>
        <w:bidi/>
        <w:ind w:first-line="283"/>
      </w:pPr>
      <w:r>
        <w:rPr>
          <w:rFonts w:ascii="Muna" w:hAnsi="Muna" w:cs="Muna"/>
          <w:sz w:val="21"/>
          <w:sz-cs w:val="21"/>
        </w:rPr>
        <w:t xml:space="preserve">الجائحة‭ ‬عالمية‭ ‬وطريقة‭ ‬التعامل‭ ‬معها‭ ‬تحتاج‭ ‬إلى‭ ‬مختصين‭ ‬لهذا‭ ‬شكلنا‭ ‬لجنة‭ ‬خبراء‭ ‬من‭ ‬الصحة‭ ‬ومنهم‭ ‬مسؤولو‭ ‬المركز‭ ‬الوطني‭ ‬لمكافحة‭ ‬الأمراض‭ ‬ومتابعة‭ ‬التوصيات‭ ‬الخاصة‭ ‬بالوباء‭ ‬استلمنا‭ ‬مبلغاً‭ ‬مالياً‭ ‬من‭ ‬وزارة‭ ‬الحكم‭ ‬المحلي‭ ‬قمنا‭ ‬بتوفير‭ ‬تجهيزات‭ ‬ومستلزمات‭ ‬الوقاية‭ ‬لفرق‭ ‬الاستجابة‭ ‬لضمان‭ ‬سلامتهم‭ ‬لأن‭ ‬مستلزمات‭ ‬العمل‭ ‬لها‭ ‬مواصفات‭ ‬خاصة‭ ‬للعمل‭.‬</w:t>
      </w:r>
    </w:p>
    <w:p>
      <w:pPr>
        <w:jc w:val="both"/>
        <w:bidi/>
        <w:ind w:first-line="283"/>
      </w:pPr>
      <w:r>
        <w:rPr>
          <w:rFonts w:ascii="Muna" w:hAnsi="Muna" w:cs="Muna"/>
          <w:sz w:val="21"/>
          <w:sz-cs w:val="21"/>
        </w:rPr>
        <w:t xml:space="preserve">وهناك‭ ‬استغلال‭ ‬من‭ ‬السوق‭ ‬المحلي‭ ‬مع‭ ‬شح‭ ‬المشغلات‭ ‬الخاصة‭ ‬للمسح‭ ‬ولا‭ ‬توجد‭ ‬أجهزة‭ ‬خاصة‭ ‬بنا‭ ‬لاخد‭ ‬العينات‭ ‬ونقوم‭ ‬بإرسال‭ ‬العينات‭ ‬إلى‭ ‬المركز‭ ‬الوطني‭ ‬لمكافحة‭ ‬الأمراض‭ ‬ومركز‭ ‬التقنية‭ ‬الحيوية‭ ‬وقد‭ ‬يسبب‭ ‬في‭ ‬تأخر‭ ‬النتائج‭ ‬ونسعى‭ ‬لتوفير‭ ‬الجهاز‭ ‬لغرض‭ ‬توفير‭ ‬مصاريف‭ ‬النقل‭ ‬ومركز‭ ‬الفلترة‭ ‬تاجوراء‭ ‬كما‭ ‬ذكرت‭ ‬يستقبل‭ ‬كل‭ ‬المواطنين‭ ‬من‭ ‬مختلف‭ ‬البلديات‭ ‬وهو‭ ‬عمل‭ ‬إنساني‭ .‬</w:t>
      </w:r>
    </w:p>
    <w:p>
      <w:pPr>
        <w:jc w:val="both"/>
        <w:bidi/>
        <w:ind w:first-line="283"/>
      </w:pPr>
      <w:r>
        <w:rPr>
          <w:rFonts w:ascii="Muna" w:hAnsi="Muna" w:cs="Muna"/>
          <w:sz w:val="21"/>
          <w:sz-cs w:val="21"/>
          <w:b/>
        </w:rPr>
        <w:t xml:space="preserve">العودة‭ ‬المدرسية‭ ‬ما‭ ‬هي‭ ‬آخر‭ ‬الخطط‭ ‬لعودة‭ ‬لآمنة‭ ‬للعام‭ ‬الدراسي‭ ‬الجديد‭ ‬؟</w:t>
      </w:r>
    </w:p>
    <w:p>
      <w:pPr>
        <w:jc w:val="both"/>
        <w:bidi/>
        <w:ind w:first-line="283"/>
      </w:pPr>
      <w:r>
        <w:rPr>
          <w:rFonts w:ascii="Muna" w:hAnsi="Muna" w:cs="Muna"/>
          <w:sz w:val="21"/>
          <w:sz-cs w:val="21"/>
        </w:rPr>
        <w:t xml:space="preserve">حيث‭ ‬إن‭ ‬وزارة‭ ‬التعليم‭ ‬أوضحت‭ ‬للمراقبين‭ ‬أنها‭ ‬ستقوم‭ ‬بتوفير‭ ‬كافة‭ ‬المستلزمات‭ ‬الوقائية‭ ‬الخاصة‭ ‬بالوقاية‭ ‬من‭ ‬الوباء‭ ‬مع‭ ‬تكليف‭ ‬شركات‭ ‬خاصة‭ ‬بعمليات‭ ‬التعقيم‭ ‬ولكن‭ ‬لم‭ ‬يتم‭ ‬تنفيذ‭ ‬هذه‭ ‬الخطوات‭ ‬وتم‭ ‬استئناف‭ ‬الامتحانات‭ ‬وعقدنا‭ ‬اجتماعاً‭ ‬مع‭ ‬مراقب‭ ‬التعليم‭ ‬بالبلدية‭ ‬ومديري‭ ‬المدارس‭ ‬على‭ ‬مستوى‭ ‬البلدية‭ ‬وسنقوم‭ ‬بمخاطبة‭ ‬وزارة‭ ‬التعليم‭ ‬وتوضيح‭ ‬إصرار‭ ‬مديري‭ ‬المدارس‭ ‬ما‭ ‬لم‭ ‬يتم‭ ‬صرف‭ ‬مستلزمات‭ ‬الوقاية‭ ‬فلن‭ ‬يتم‭ ‬استئناف‭ ‬العام‭ ‬الدراسي‭ ‬كما‭ ‬أننا‭ ‬نواجه‭ ‬عدة‭ ‬مصاعب‭ ‬في‭ ‬المدارس‭ ‬منها‭ ‬الازدحام‭ ‬ودورات‭ ‬المياه‭ ‬تحتاج‭ ‬إلى‭ ‬صيانة‭ ‬وكذلك‭ ‬النوافذ‭ ‬حقيقة‭ ‬المدارس‭ ‬بالبلدية‭ ‬تحتاج‭ ‬لوقفة‭ ‬جادة‭ .‬</w:t>
      </w:r>
    </w:p>
    <w:p>
      <w:pPr>
        <w:jc w:val="both"/>
        <w:bidi/>
        <w:ind w:first-line="283"/>
      </w:pPr>
      <w:r>
        <w:rPr>
          <w:rFonts w:ascii="Muna" w:hAnsi="Muna" w:cs="Muna"/>
          <w:sz w:val="21"/>
          <w:sz-cs w:val="21"/>
        </w:rPr>
        <w:t xml:space="preserve">نوجه‭ ‬رسالة‭ ‬للتركيز‭ ‬على‭ ‬الجانب‭ ‬التوعوي‭ ‬وأن‭ ‬تراعى‭ ‬قرارات‭ ‬مسؤولي‭ ‬الدولة‭ ‬في‭ ‬الجانبين‭ ‬الاقتصادي‭ ‬والاجتماعي‭ ‬ومنها‭ ‬قرارات‭ ‬حظر‭ ‬التجول‭ ‬الكامل‭ ‬وأن‭ ‬يتم‭ ‬النظر‭ ‬إلى‭ ‬أصحاب‭ ‬الأنشطة‭ ‬التجارية‭ ‬مع‭ ‬إلزام‭ ‬أصحاب‭ ‬المحال‭ ‬بارتداء‭ ‬الكمامات‭.‬</w:t>
      </w:r>
    </w:p>
    <w:p>
      <w:pPr>
        <w:jc w:val="both"/>
        <w:bidi/>
        <w:ind w:first-line="283"/>
      </w:pPr>
      <w:r>
        <w:rPr>
          <w:rFonts w:ascii="Muna" w:hAnsi="Muna" w:cs="Muna"/>
          <w:sz w:val="21"/>
          <w:sz-cs w:val="21"/>
        </w:rPr>
        <w:t xml:space="preserve">والتوسع‭ ‬في‭ ‬إنشاء‭ ‬مراكز‭ ‬العزل‭ ‬بكل‭ ‬بلدية‭ ‬وتدريب‭ ‬العناصر‭ ‬الطبية‭ ‬والطبية‭ ‬المساعدة‭ ‬وصرف‭ ‬مخصصات‭ ‬الفرق‭ ‬العاملة‭ ‬لأن‭ ‬هناك‭ ‬عزوفاً‭ ‬عن‭ ‬العمل‭ ‬</w:t>
      </w:r>
    </w:p>
    <w:p>
      <w:pPr>
        <w:jc w:val="both"/>
        <w:bidi/>
        <w:ind w:first-line="283"/>
      </w:pPr>
      <w:r>
        <w:rPr>
          <w:rFonts w:ascii="Muna" w:hAnsi="Muna" w:cs="Muna"/>
          <w:sz w:val="21"/>
          <w:sz-cs w:val="21"/>
        </w:rPr>
        <w:t xml:space="preserve">ومن‭ ‬أهم‭ ‬العوامل‭ ‬لانتشار‭ ‬الوباء‭ ‬هو‭ ‬الازدحام‭ ‬في‭ ‬المصارف‭ ‬جراء‭ ‬نقص‭ ‬السيولة‭ ‬عملنا‭ ‬من‭ ‬خلال‭ ‬فرق‭ ‬المتطوعين‭ ‬لتوعية‭ ‬المواطنين‭ ‬وتم‭ ‬تحديد‭ ‬إرشادات‭ ‬وعلامات‭ ‬تحديد‭ ‬المسافات‭ ‬وحقيقا‭ ‬نوجه‭ ‬صعوبة‭ ‬في‭ ‬هذه‭ ‬الظروف‭ ‬ولذا‭ ‬نأمل‭ ‬وضع‭ ‬الحلول‭ ‬لهذه‭ ‬المشكلة‭ .‬</w:t>
      </w:r>
    </w:p>
    <w:p>
      <w:pPr>
        <w:jc w:val="both"/>
        <w:bidi/>
      </w:pPr>
      <w:r>
        <w:rPr>
          <w:rFonts w:ascii="X Farnaz" w:hAnsi="X Farnaz" w:cs="X Farnaz"/>
          <w:sz w:val="33"/>
          <w:sz-cs w:val="33"/>
        </w:rPr>
        <w:t xml:space="preserve">كاباو‭ :‬</w:t>
      </w:r>
    </w:p>
    <w:p>
      <w:pPr>
        <w:jc w:val="center"/>
        <w:bidi/>
      </w:pPr>
      <w:r>
        <w:rPr>
          <w:rFonts w:ascii="Hacen Sahafa" w:hAnsi="Hacen Sahafa" w:cs="Hacen Sahafa"/>
          <w:sz w:val="44"/>
          <w:sz-cs w:val="44"/>
        </w:rPr>
        <w:t xml:space="preserve">مكتب‭ ‬التضامن‭ ‬ينظم‭ ‬حملة‭ (‬معاً‭ ‬ضد‭ ‬الكورونا‭)‬</w:t>
      </w:r>
      <w:r>
        <w:rPr>
          <w:rFonts w:ascii="Muna" w:hAnsi="Muna" w:cs="Muna"/>
          <w:sz w:val="21"/>
          <w:sz-cs w:val="21"/>
          <w:b/>
        </w:rPr>
        <w:t xml:space="preserve"/>
      </w:r>
    </w:p>
    <w:p>
      <w:pPr>
        <w:jc w:val="both"/>
        <w:bidi/>
        <w:ind w:first-line="283"/>
      </w:pPr>
      <w:r>
        <w:rPr>
          <w:rFonts w:ascii="Muna" w:hAnsi="Muna" w:cs="Muna"/>
          <w:sz w:val="20"/>
          <w:sz-cs w:val="20"/>
          <w:b/>
        </w:rPr>
        <w:t xml:space="preserve">كتب‭: ‬مسعود‭ ‬اجبيرة</w:t>
      </w:r>
    </w:p>
    <w:p>
      <w:pPr>
        <w:jc w:val="both"/>
        <w:bidi/>
        <w:ind w:first-line="283"/>
      </w:pPr>
      <w:r>
        <w:rPr>
          <w:rFonts w:ascii="Muna" w:hAnsi="Muna" w:cs="Muna"/>
          <w:sz w:val="20"/>
          <w:sz-cs w:val="20"/>
        </w:rPr>
        <w:t xml:space="preserve">نظم‭ ‬مكتب‭ ‬التضامن‭ ‬بكاباو‭ ‬حملة‭ ‬معاً‭ ‬ضد‭ ‬كورونا‭ ‬للأشخاص‭ ‬ذوي‭ ‬الإعاقة‭. ‬وتضمنت‭ ‬الحملة‭ ‬توزيع‭ ‬أدوات‭ ‬للوقاية‭ ‬من‭ ‬فيروس‭ ‬كورونا‭ ‬اشتملت‭ ‬على‭ ‬كمامات‭ ‬وقفازات‭ ‬ومحاليل‭ ‬تعقيم‭ ‬ومطوية‭ ‬تحوي‭ ‬معلومات‭ ‬عن‭ ‬كيفية‭ ‬الوقاية‭ ‬من‭ ‬الفيروس‭.. ‬كذلك‭ ‬عدد‭ ‬من‭ ‬الحفاظات‭ ‬للمحتاجين‭ ‬إليها‭ ‬من‭ ‬كبار‭ ‬السن‭ ‬وللذين‭ ‬لديهم‭ ‬أطفال‭ ‬وتنقل‭ ‬فريق‭ ‬عمل‭ ‬المكاتب‭ ‬إلى‭ ‬مساكن‭ ‬ذوي‭ ‬الإعاقة‭ ‬وقاموا‭ ‬بإيصال‭ ‬تلك‭ ‬المساعدات‭ ‬إلي‭ ‬حيث‭ ‬يقيمون‭ ‬ورحب‭ ‬أصحاب‭ ‬الإعاقة‭ ‬بهذه‭ ‬المبادرة‭ ‬واثنوا‭ ‬على‭ ‬الجهود‭ ‬التي‭ ‬يبذلها‭ ‬مكتب‭ ‬التضامن‭ ‬بكاباو‭ ‬من‭ ‬أجل‭ ‬الاهتمام‭ ‬بهم‭ ‬من‭ ‬قبل‭ ‬كافة‭ ‬فئات‭ ‬المجتمع‭.‬</w:t>
      </w:r>
    </w:p>
    <w:p>
      <w:pPr>
        <w:jc w:val="center"/>
        <w:bidi/>
      </w:pPr>
      <w:r>
        <w:rPr>
          <w:rFonts w:ascii="Hacen Sahafa" w:hAnsi="Hacen Sahafa" w:cs="Hacen Sahafa"/>
          <w:sz w:val="44"/>
          <w:sz-cs w:val="44"/>
        </w:rPr>
        <w:t xml:space="preserve">‭    ‬</w:t>
      </w:r>
    </w:p>
    <w:p>
      <w:pPr>
        <w:jc w:val="both"/>
        <w:bidi/>
      </w:pPr>
      <w:r>
        <w:rPr>
          <w:rFonts w:ascii="X Farnaz" w:hAnsi="X Farnaz" w:cs="X Farnaz"/>
          <w:sz w:val="33"/>
          <w:sz-cs w:val="33"/>
        </w:rPr>
        <w:t xml:space="preserve">مصراتة</w:t>
      </w:r>
    </w:p>
    <w:p>
      <w:pPr>
        <w:jc w:val="center"/>
        <w:bidi/>
      </w:pPr>
      <w:r>
        <w:rPr>
          <w:rFonts w:ascii="Hacen Sahafa" w:hAnsi="Hacen Sahafa" w:cs="Hacen Sahafa"/>
          <w:sz w:val="44"/>
          <w:sz-cs w:val="44"/>
        </w:rPr>
        <w:t xml:space="preserve">‭   ‬تحوير‭ ‬مبنى‭ ‬إلى‭ ‬مركز‭ ‬لتدريب‭ ‬المرأة</w:t>
      </w:r>
      <w:r>
        <w:rPr>
          <w:rFonts w:ascii="Adobe Arabic" w:hAnsi="Adobe Arabic" w:cs="Adobe Arabic"/>
          <w:sz w:val="24"/>
          <w:sz-cs w:val="24"/>
        </w:rPr>
        <w:t xml:space="preserve"/>
      </w:r>
    </w:p>
    <w:p>
      <w:pPr>
        <w:jc w:val="both"/>
        <w:bidi/>
        <w:ind w:first-line="283"/>
      </w:pPr>
      <w:r>
        <w:rPr>
          <w:rFonts w:ascii="Muna" w:hAnsi="Muna" w:cs="Muna"/>
          <w:sz w:val="21"/>
          <w:sz-cs w:val="21"/>
        </w:rPr>
        <w:t xml:space="preserve">تم‭ ‬ببلدية‭ ‬مصراتة‭ ‬توقيع‭ ‬اتفاقية‭ ‬تعاون‭ ‬بين‭ ‬البلدية‭ ‬والمؤسسة‭ ‬الألمانية‭ ‬للتعاون‭(‬jiz‭) ‬وقع‭ ‬الاتفاقية‭ ‬من‭ ‬جانب‭ ‬البلدية‭ ‬عضو‭ ‬المجلس‭ ‬البلدي‭ ‬الدكتورة‭ ‬حميدة‭ ‬المنقوش‭ ‬ومندوب‭ ‬من‭ ‬جانب‭ ‬المنظمة‭ ‬حيث‭ ‬سيتم‭ ‬بموجب‭ ‬هذه‭ ‬الاتفاقية‭ ‬تحوير‭ ‬مبنى‭ ‬إلى‭ ‬مركز‭ ‬تدريب‭ ‬المرأة‭ ‬يحتوي‭ ‬على‭ ‬صالة‭ ‬رياضية‭ ‬ومشغل‭ ‬خياطة‭ ‬وصالة‭ ‬تدريب‭ ‬لمهن‭ ‬حرفية‭ ‬تهم‭ ‬المرأة‭.‬</w:t>
      </w:r>
    </w:p>
    <w:p>
      <w:pPr>
        <w:jc w:val="both"/>
        <w:bidi/>
        <w:ind w:first-line="283"/>
      </w:pPr>
      <w:r>
        <w:rPr>
          <w:rFonts w:ascii="Muna" w:hAnsi="Muna" w:cs="Muna"/>
          <w:sz w:val="21"/>
          <w:sz-cs w:val="21"/>
        </w:rPr>
        <w:t xml:space="preserve"/>
      </w:r>
    </w:p>
    <w:p>
      <w:pPr>
        <w:jc w:val="center"/>
        <w:bidi/>
      </w:pPr>
      <w:r>
        <w:rPr>
          <w:rFonts w:ascii="Hacen Sahafa" w:hAnsi="Hacen Sahafa" w:cs="Hacen Sahafa"/>
          <w:sz w:val="50"/>
          <w:sz-cs w:val="50"/>
        </w:rPr>
        <w:t xml:space="preserve"/>
      </w:r>
    </w:p>
    <w:p>
      <w:pPr>
        <w:jc w:val="center"/>
        <w:bidi/>
      </w:pPr>
      <w:r>
        <w:rPr>
          <w:rFonts w:ascii="Hacen Sahafa" w:hAnsi="Hacen Sahafa" w:cs="Hacen Sahafa"/>
          <w:sz w:val="44"/>
          <w:sz-cs w:val="44"/>
        </w:rPr>
        <w:t xml:space="preserve"/>
      </w:r>
    </w:p>
    <w:p>
      <w:pPr>
        <w:jc w:val="both"/>
        <w:bidi/>
      </w:pPr>
      <w:r>
        <w:rPr>
          <w:rFonts w:ascii="X Farnaz" w:hAnsi="X Farnaz" w:cs="X Farnaz"/>
          <w:sz w:val="33"/>
          <w:sz-cs w:val="33"/>
        </w:rPr>
        <w:t xml:space="preserve">القره‭ ‬بوللي‭  :‬</w:t>
      </w:r>
    </w:p>
    <w:p>
      <w:pPr>
        <w:jc w:val="center"/>
        <w:bidi/>
      </w:pPr>
      <w:r>
        <w:rPr>
          <w:rFonts w:ascii="Hacen Sahafa" w:hAnsi="Hacen Sahafa" w:cs="Hacen Sahafa"/>
          <w:sz w:val="44"/>
          <w:sz-cs w:val="44"/>
        </w:rPr>
        <w:t xml:space="preserve">ورشة‭ ‬عمل‭ ‬في‭ ‬طب‭ ‬الطواريء</w:t>
      </w:r>
    </w:p>
    <w:p>
      <w:pPr>
        <w:jc w:val="both"/>
        <w:bidi/>
        <w:ind w:first-line="283"/>
      </w:pPr>
      <w:r>
        <w:rPr>
          <w:rFonts w:ascii="Muna" w:hAnsi="Muna" w:cs="Muna"/>
          <w:sz w:val="20"/>
          <w:sz-cs w:val="20"/>
        </w:rPr>
        <w:t xml:space="preserve"/>
      </w:r>
    </w:p>
    <w:p>
      <w:pPr>
        <w:jc w:val="both"/>
        <w:bidi/>
        <w:ind w:first-line="283"/>
      </w:pPr>
      <w:r>
        <w:rPr>
          <w:rFonts w:ascii="Muna" w:hAnsi="Muna" w:cs="Muna"/>
          <w:sz w:val="20"/>
          <w:sz-cs w:val="20"/>
        </w:rPr>
        <w:t xml:space="preserve">أقام‭ ‬كل‭ ‬من‭ ‬مكتب‭ ‬الهلال‭ ‬الأحمر‭ ‬طرابلس،‭ ‬ومكتب‭ ‬القره‭ ‬بوللي‭ ‬ورشة‭ ‬عمل‭ ‬في‭ ‬الطب‭ ‬الطواريء‭ ‬والإسعاف‭ ‬للمتطوعين‭ ‬بالهلال‭ ‬الأحمر‭ ‬تهدف‭ ‬الورشة‭ ‬للتدريب‭ ‬على‭ ‬كيفية‭ ‬التعامل‭ ‬مع‭ ‬المرضى‭ ‬والأزمات‭ ‬والطواريء‭ ‬نظريا‭ ‬وتم‭ ‬تطبيقها‭ ‬عملياً‭ ‬عبر‭ ‬إجرائها‭ ‬بالاختبار‭ ‬العلمي‭ ‬في‭ ‬عملية‭ ‬إنقاذ‭ ‬المصابين‭ ‬والإسعاف‭.‬</w:t>
      </w:r>
    </w:p>
    <w:p>
      <w:pPr>
        <w:jc w:val="both"/>
        <w:bidi/>
        <w:ind w:first-line="283"/>
      </w:pPr>
      <w:r>
        <w:rPr>
          <w:rFonts w:ascii="Muna" w:hAnsi="Muna" w:cs="Muna"/>
          <w:sz w:val="20"/>
          <w:sz-cs w:val="20"/>
        </w:rPr>
        <w:t xml:space="preserve">ساهم‭ ‬في‭ ‬نجاح‭ ‬الورشة‭ ‬مديرية‭ ‬أمن‭ ‬القره‭ ‬بوللي،‭ ‬وقوة‭ ‬دعم‭ ‬المديرية‭ ‬وهيئة‭ ‬السلامة‭ ‬الوطنية‭.‬</w:t>
      </w:r>
    </w:p>
    <w:p>
      <w:pPr>
        <w:jc w:val="center"/>
        <w:bidi/>
      </w:pPr>
      <w:r>
        <w:rPr>
          <w:rFonts w:ascii="Hacen Sahafa" w:hAnsi="Hacen Sahafa" w:cs="Hacen Sahafa"/>
          <w:sz w:val="50"/>
          <w:sz-cs w:val="50"/>
        </w:rPr>
        <w:t xml:space="preserve">افتتاح‭ ‬مركز‭ ‬للعزل</w:t>
      </w:r>
    </w:p>
    <w:p>
      <w:pPr>
        <w:jc w:val="both"/>
        <w:bidi/>
        <w:ind w:first-line="283"/>
      </w:pPr>
      <w:r>
        <w:rPr>
          <w:rFonts w:ascii="Muna" w:hAnsi="Muna" w:cs="Muna"/>
          <w:sz w:val="22"/>
          <w:sz-cs w:val="22"/>
        </w:rPr>
        <w:t xml:space="preserve"/>
      </w:r>
    </w:p>
    <w:p>
      <w:pPr>
        <w:jc w:val="both"/>
        <w:bidi/>
        <w:ind w:first-line="283"/>
      </w:pPr>
      <w:r>
        <w:rPr>
          <w:rFonts w:ascii="Muna" w:hAnsi="Muna" w:cs="Muna"/>
          <w:sz w:val="22"/>
          <w:sz-cs w:val="22"/>
        </w:rPr>
        <w:t xml:space="preserve">افتتح‭ ‬ببلدية‭ ‬جادو‭ ‬مركز‭ ‬العزل‭ ‬الصحي‭ ‬بمحلة‭ ‬شكشوك‭ ‬بحضور‭ ‬عميد‭ ‬بلدية‭ ‬جادو‭ ‬ورئيس‭ ‬مجلس‭ ‬الأعيان‭ ‬والحكماء‭ ‬ورئيس‭ ‬اللجنة‭ ‬العليا‭ ‬لإدارة‭ ‬أزمة‭ ‬جائحة‭ ‬الكورونا‭ ‬بالبلدية‭ ‬ومختاري‭ ‬المحلات،‭ ‬وعدد‭ ‬من‭ ‬أعيان‭ ‬المدينة‭  ‬والفريق‭ ‬الطبي‭ ‬القادم‭ ‬من‭ ‬طرابلس‭ ‬الذي‭ ‬سيتولى‭ ‬عملية‭ ‬تشغيل‭ ‬المركز‭.‬</w:t>
      </w:r>
    </w:p>
    <w:p>
      <w:pPr>
        <w:jc w:val="both"/>
        <w:bidi/>
        <w:ind w:first-line="283"/>
      </w:pPr>
      <w:r>
        <w:rPr>
          <w:rFonts w:ascii="Muna" w:hAnsi="Muna" w:cs="Muna"/>
          <w:sz w:val="22"/>
          <w:sz-cs w:val="22"/>
        </w:rPr>
        <w:t xml:space="preserve">وتبلغ‭ ‬السعة‭ ‬السريرية‭ ‬للمركز‭ ‬24‭ ‬سريراً‭ ‬منها‭ ‬أربعة‭ ‬أسرة‭ ‬عناية‭ ‬فائقة‭ ‬حيث‭ ‬من‭ ‬المنتظر‭ ‬أن‭ ‬يباشر‭ ‬المركز‭ ‬في‭ ‬استقبال‭ ‬الحالات‭ ‬المصابة‭ ‬بالفيروس‭ ‬والتي‭ ‬تستلزم‭ ‬دخولها‭ ‬للمركز‭ ‬خاصة‭ ‬بعد‭ ‬وصول‭ ‬الفريق‭ ‬الطبي‭ ‬من‭ ‬العاصمة‭ ‬طرابلس‭ ‬لتشغيل‭ ‬المركز‭.‬</w:t>
      </w:r>
    </w:p>
    <w:p>
      <w:pPr>
        <w:jc w:val="both"/>
        <w:bidi/>
        <w:ind w:first-line="283"/>
      </w:pPr>
      <w:r>
        <w:rPr>
          <w:rFonts w:ascii="Muna" w:hAnsi="Muna" w:cs="Muna"/>
          <w:sz w:val="22"/>
          <w:sz-cs w:val="22"/>
        </w:rPr>
        <w:t xml:space="preserve">تجدر‭ ‬الإشارة‭ ‬إلى‭ ‬أن‭ ‬إنشاء‭ ‬مركز‭ ‬العزل‭ ‬شكشوك‭ ‬يأتي‭ ‬بعد‭ ‬زيارة‭ ‬اللجنة‭ ‬العلمية‭ ‬الاستشارية‭ ‬لمواجهة‭ ‬جائحة‭ ‬كورونا‭ ‬والتي‭ ‬من‭ ‬خلالها‭ ‬تم‭ ‬الاتفاق‭ ‬على‭ ‬إنشاء‭ ‬مركز‭ ‬العزل‭ ‬شكشوك‭ ‬بدعم‭ ‬من‭ ‬وزارة‭ ‬الصحة‭ ‬وجهاز‭ ‬الطب‭ ‬العسكري‭.‬</w:t>
      </w:r>
    </w:p>
    <w:p>
      <w:pPr>
        <w:jc w:val="both"/>
        <w:bidi/>
      </w:pPr>
      <w:r>
        <w:rPr>
          <w:rFonts w:ascii="X Farnaz" w:hAnsi="X Farnaz" w:cs="X Farnaz"/>
          <w:sz w:val="33"/>
          <w:sz-cs w:val="33"/>
        </w:rPr>
        <w:t xml:space="preserve">سواني‭ ‬بن‭ ‬آدم</w:t>
      </w:r>
    </w:p>
    <w:p>
      <w:pPr>
        <w:jc w:val="right"/>
        <w:bidi/>
      </w:pPr>
      <w:r>
        <w:rPr>
          <w:rFonts w:ascii="Hacen Sahafa" w:hAnsi="Hacen Sahafa" w:cs="Hacen Sahafa"/>
          <w:sz w:val="54"/>
          <w:sz-cs w:val="54"/>
        </w:rPr>
        <w:t xml:space="preserve">اختتام‭ ‬دورة‭ ‬تدريبية‭ ‬للمشروعات‭ ‬الصغرى</w:t>
      </w:r>
    </w:p>
    <w:p>
      <w:pPr>
        <w:jc w:val="both"/>
        <w:bidi/>
        <w:ind w:first-line="283"/>
      </w:pPr>
      <w:r>
        <w:rPr>
          <w:rFonts w:ascii="Muna" w:hAnsi="Muna" w:cs="Muna"/>
          <w:sz w:val="20"/>
          <w:sz-cs w:val="20"/>
        </w:rPr>
        <w:t xml:space="preserve"/>
      </w:r>
    </w:p>
    <w:p>
      <w:pPr>
        <w:jc w:val="both"/>
        <w:bidi/>
        <w:ind w:first-line="283"/>
      </w:pPr>
      <w:r>
        <w:rPr>
          <w:rFonts w:ascii="Muna" w:hAnsi="Muna" w:cs="Muna"/>
          <w:sz w:val="20"/>
          <w:sz-cs w:val="20"/>
        </w:rPr>
        <w:t xml:space="preserve">اختتمت‭ ‬فعاليات‭ ‬الدورة‭ ‬التدريبية‭ ‬في‭ ‬مجال‭ ‬المشروعات‭ ‬الصغرى‭ ‬والمتوسطة‭ ‬التي‭ ‬نظمها‭ ‬المجلس‭ ‬البلدي‭ ‬السوانى‭ ‬بن‭ ‬ادم‭ ‬ومكتب‭ ‬حاضنة‭ ‬الأعمال‭ ‬بالبلدية‭ ‬بالتعاون‭ ‬مع‭ ‬مركز‭ ‬أعمال‭ ‬طرابلس‭ ‬للمشروعات‭ ‬الصغرى‭ ‬و‭ ‬المتوسطة‭.‬</w:t>
      </w:r>
    </w:p>
    <w:p>
      <w:pPr>
        <w:jc w:val="both"/>
        <w:bidi/>
        <w:ind w:first-line="283"/>
      </w:pPr>
      <w:r>
        <w:rPr>
          <w:rFonts w:ascii="Muna" w:hAnsi="Muna" w:cs="Muna"/>
          <w:sz w:val="20"/>
          <w:sz-cs w:val="20"/>
        </w:rPr>
        <w:t xml:space="preserve">الحفل‭ ‬أقيم‭ ‬في‭ ‬قاعة‭ ‬الاجتماعات‭ ‬بمركز‭ ‬شهداء‭ ‬السوانى‭ ‬بن‭ ‬ادم‭ ‬لتأهيل‭ ‬وإعادة‭ ‬تأهيل‭ ‬ذوي‭ ‬الاعاقة‭ ‬حضر‭ ‬الحفل‭ ‬كلٌ‭ ‬من‭ ‬مدير‭ ‬مركز‭ ‬أعمال‭ ‬طرابلس‭ ‬للمشروعات‭ ‬الصغرى‭ ‬والمتوسطة‭ ‬وأعضاء‭ ‬المجلس‭ ‬البلدي‭ ‬ومدير‭ ‬مكتب‭ ‬العمل‭ ‬والتأهيل‭ ‬ببلدية‭ ‬السوانى‭ ‬بن‭ ‬ادم‭ ‬وعدد‭ ‬كبير‭ ‬من‭ ‬المشاركين‭ ‬حيث‭ ‬تم‭ ‬تكريم‭ ‬المحاضرين‭ ‬الذين‭ ‬قاموا‭ ‬باعطاء‭ ‬المحاضرات‭ ‬ثم‭ ‬وزعت‭ ‬شهادات‭ ‬إنهاء‭ ‬الدورة‭ ‬على‭ ‬المشاركين‭..‬</w:t>
      </w:r>
    </w:p>
    <w:p>
      <w:pPr>
        <w:jc w:val="both"/>
        <w:bidi/>
      </w:pPr>
      <w:r>
        <w:rPr>
          <w:rFonts w:ascii="X Farnaz" w:hAnsi="X Farnaz" w:cs="X Farnaz"/>
          <w:sz w:val="26"/>
          <w:sz-cs w:val="26"/>
        </w:rPr>
        <w:t xml:space="preserve">ردود</w:t>
      </w:r>
    </w:p>
    <w:p>
      <w:pPr>
        <w:jc w:val="both"/>
        <w:bidi/>
        <w:ind w:first-line="283"/>
      </w:pPr>
      <w:r>
        <w:rPr>
          <w:rFonts w:ascii="Muna" w:hAnsi="Muna" w:cs="Muna"/>
          <w:sz w:val="22"/>
          <w:sz-cs w:val="22"/>
        </w:rPr>
        <w:t xml:space="preserve">وردت‭ ‬في‭ ‬العدد‭ ‬الماضي‭ ‬مراسلة‭ ‬حول‭ ‬عدم‭ ‬وجود‭ ‬سياج‭ ‬في‭ ‬الطريق‭ ‬السريع‭ ‬باشرت‭ ‬شركة‭ ‬الخدمات‭ ‬العامة‭ ‬طرابلس‭ ‬بصيانة‭ ‬السياج‭ ‬المرن‭ ‬بالطريق‭ ‬الشط‭ ‬وذلك‭ ‬مساهمة‭ ‬من‭ ‬الشركة‭ ‬في‭ ‬الحفاظ‭ ‬على‭ ‬سلامة‭ ‬المواطنين‭ ‬وتجميل‭ ‬المظهر‭ ‬العام‭ ‬بالمدينة‭.‬</w:t>
      </w:r>
    </w:p>
    <w:p>
      <w:pPr>
        <w:jc w:val="both"/>
        <w:bidi/>
        <w:ind w:first-line="283"/>
      </w:pPr>
      <w:r>
        <w:rPr>
          <w:rFonts w:ascii="Muna" w:hAnsi="Muna" w:cs="Muna"/>
          <w:sz w:val="22"/>
          <w:sz-cs w:val="22"/>
        </w:rPr>
        <w:t xml:space="preserve">نحن‭ ‬بدورنا‭ ‬نأمل‭ ‬من‭ ‬شركة‭ ‬الخدمات‭ ‬العامة‭ ‬طرابلس‭ ‬صيانة‭ ‬باقي‭ ‬السياج‭ ‬في‭ ‬الطريق‭ ‬السريع‭. ‬كما‭ ‬ننوه‭ ‬إلى‭ ‬أن‭  ‬كثرة‭ ‬الحوادث‭ ‬في‭ ‬الطرقات‭ ‬السريعة‭ ‬هي‭ ‬أحد‭ ‬الأسباب‭ ‬لتهالك‭ ‬السياج‭ ‬وعلى‭ ‬الجهات‭ ‬المختصة‭ ‬دراسة‭ ‬ووضع‭ ‬التدابير‭ ‬اللازمة‭ ‬للحد‭ ‬منها‭.‬</w:t>
      </w:r>
    </w:p>
    <w:p>
      <w:pPr>
        <w:jc w:val="both"/>
        <w:bidi/>
      </w:pPr>
      <w:r>
        <w:rPr>
          <w:rFonts w:ascii="Hacen Sahafa" w:hAnsi="Hacen Sahafa" w:cs="Hacen Sahafa"/>
          <w:sz w:val="52"/>
          <w:sz-cs w:val="52"/>
        </w:rPr>
        <w:t xml:space="preserve"/>
      </w:r>
    </w:p>
    <w:p>
      <w:pPr>
        <w:jc w:val="both"/>
        <w:bidi/>
      </w:pPr>
      <w:r>
        <w:rPr>
          <w:rFonts w:ascii="X Farnaz" w:hAnsi="X Farnaz" w:cs="X Farnaz"/>
          <w:sz w:val="33"/>
          <w:sz-cs w:val="33"/>
        </w:rPr>
        <w:t xml:space="preserve">أبوسليم‭ :‬</w:t>
      </w:r>
    </w:p>
    <w:p>
      <w:pPr>
        <w:jc w:val="both"/>
        <w:bidi/>
      </w:pPr>
      <w:r>
        <w:rPr>
          <w:rFonts w:ascii="Hacen Sahafa" w:hAnsi="Hacen Sahafa" w:cs="Hacen Sahafa"/>
          <w:sz w:val="52"/>
          <w:sz-cs w:val="52"/>
        </w:rPr>
        <w:t xml:space="preserve">الطاقة‭ ‬البديلة‭ ‬حل‭ ‬لمشكلة‭ ‬إنارة‭ ‬الشوارع</w:t>
      </w:r>
      <w:r>
        <w:rPr>
          <w:rFonts w:ascii="Adobe Arabic" w:hAnsi="Adobe Arabic" w:cs="Adobe Arabic"/>
          <w:sz w:val="22"/>
          <w:sz-cs w:val="22"/>
        </w:rPr>
        <w:t xml:space="preserve"/>
      </w:r>
    </w:p>
    <w:p>
      <w:pPr>
        <w:jc w:val="both"/>
        <w:bidi/>
        <w:ind w:first-line="283"/>
      </w:pPr>
      <w:r>
        <w:rPr>
          <w:rFonts w:ascii="Muna" w:hAnsi="Muna" w:cs="Muna"/>
          <w:sz w:val="22"/>
          <w:sz-cs w:val="22"/>
        </w:rPr>
        <w:t xml:space="preserve">ضمن‭ ‬مساعي‭ ‬بلدية‭ ‬أبوسليم‭ ‬لإيجاد‭ ‬حلول‭ ‬بديلة‭ ‬لمشكلة‭ ‬إنارة‭ ‬الشوارع‭ ‬واللولوج‭ ‬على‭ ‬الطاقة‭ ‬البديلة‭ (‬الطاقة‭ ‬الشمسية‭)‬،‭ ‬وفي‭ ‬تجربة‭ ‬هي‭ ‬الأولي‭ ‬من‭ ‬نوعها‭ ‬في‭ ‬إنارة‭ ‬الطرق‭ ‬الرئيسة‭ ‬تم‭ ‬تركيب‭ ‬أكثر‭ ‬من‭ ‬18‭ ‬مصباحاً‭ (‬فلاش‭) ‬يشتغل‭ ‬بالطاقة‭ ‬الشمسية‭ ‬حيث‭ ‬كانت‭ ‬البداية‭ ‬بمحلة‭ ‬سيدي‭ ‬سليم‭ ‬في‭ ‬شارع‭ ‬سيدي‭ ‬سليم‭ ‬الرئيس‭ ‬كتجربة‭ ‬أولى‭ ‬لو‭ ‬نجحت‭ ‬هذه‭ ‬التجربة‭ ‬سيتم‭ ‬العمل‭ ‬بها‭ ‬في‭ ‬جميع‭ ‬الطرقات‭ ‬الرئيية‭ ‬بمحلات‭ ‬ابوسليم‭ ‬كافة‭.‬</w:t>
      </w:r>
    </w:p>
    <w:p>
      <w:pPr>
        <w:jc w:val="both"/>
        <w:bidi/>
        <w:ind w:first-line="283"/>
      </w:pPr>
      <w:r>
        <w:rPr>
          <w:rFonts w:ascii="Muna" w:hAnsi="Muna" w:cs="Muna"/>
          <w:sz w:val="22"/>
          <w:sz-cs w:val="22"/>
        </w:rPr>
        <w:t xml:space="preserve">البلدية‭ ‬من‭ ‬جهتها‭ ‬تقدمت‭ ‬بالشكر‭ ‬لكل‭ ‬من‭ ‬ساهم‭ ‬في‭ ‬هذا‭ ‬العمل‭ ‬ولرجال‭ ‬دائرة‭ ‬الإنارة‭ ‬بإدارة‭ ‬توزيع‭ ‬طرابلس‭ ‬والشركة‭ ‬العامة‭ ‬للكهرباء‭ ‬لمشاركتهم‭ ‬في‭ ‬تركيب‭ ‬هذه‭ ‬المنظومات‭ .‬</w:t>
      </w:r>
    </w:p>
    <w:p>
      <w:pPr>
        <w:jc w:val="both"/>
        <w:bidi/>
      </w:pPr>
      <w:r>
        <w:rPr>
          <w:rFonts w:ascii="Hacen Sahafa" w:hAnsi="Hacen Sahafa" w:cs="Hacen Sahafa"/>
          <w:sz w:val="52"/>
          <w:sz-cs w:val="52"/>
        </w:rPr>
        <w:t xml:space="preserve"/>
      </w:r>
    </w:p>
    <w:p>
      <w:pPr>
        <w:jc w:val="both"/>
        <w:bidi/>
      </w:pPr>
      <w:r>
        <w:rPr>
          <w:rFonts w:ascii="X Farnaz" w:hAnsi="X Farnaz" w:cs="X Farnaz"/>
          <w:sz w:val="33"/>
          <w:sz-cs w:val="33"/>
        </w:rPr>
        <w:t xml:space="preserve">الحوامد‭ :‬</w:t>
      </w:r>
    </w:p>
    <w:p>
      <w:pPr>
        <w:jc w:val="both"/>
        <w:bidi/>
      </w:pPr>
      <w:r>
        <w:rPr>
          <w:rFonts w:ascii="Hacen Sahafa" w:hAnsi="Hacen Sahafa" w:cs="Hacen Sahafa"/>
          <w:sz w:val="52"/>
          <w:sz-cs w:val="52"/>
        </w:rPr>
        <w:t xml:space="preserve">افتتاح‭ ‬مركز‭ ‬للحرس‭ ‬البلدي</w:t>
      </w:r>
    </w:p>
    <w:p>
      <w:pPr>
        <w:jc w:val="both"/>
        <w:bidi/>
        <w:ind w:first-line="283"/>
      </w:pPr>
      <w:r>
        <w:rPr>
          <w:rFonts w:ascii="Muna" w:hAnsi="Muna" w:cs="Muna"/>
          <w:sz w:val="20"/>
          <w:sz-cs w:val="20"/>
        </w:rPr>
        <w:t xml:space="preserve"/>
      </w:r>
    </w:p>
    <w:p>
      <w:pPr>
        <w:jc w:val="both"/>
        <w:bidi/>
        <w:ind w:first-line="283"/>
      </w:pPr>
      <w:r>
        <w:rPr>
          <w:rFonts w:ascii="Muna" w:hAnsi="Muna" w:cs="Muna"/>
          <w:sz w:val="20"/>
          <w:sz-cs w:val="20"/>
        </w:rPr>
        <w:t xml:space="preserve">افتتح‭ ‬ببلدية‭ ‬الحوامد‭ ‬مركز‭ ‬الحرس‭ ‬البلدي‭ ‬بحضور‭ ‬عميد‭ ‬وأعضاء‭ ‬المجلس‭ ‬البلدي‭ ‬ومدير‭ ‬فرع‭ ‬جهاز‭ ‬الحرس‭ ‬البلدي‭ ‬بمنطقة‭ ‬نالوت‭ ‬كما‭ ‬حضره‭ ‬عدد‭ ‬من‭ ‬ضباط‭ ‬وأفراد‭ ‬الحرس‭ ‬البلدي‭ ‬بالنقاط‭ ‬جاء‭ ‬لافتتاح‭ ‬بناء‭ ‬على‭ ‬قرار‭ ‬السيد‭ ‬نائب‭ ‬رئيس‭ ‬جهاز‭ ‬الحرس‭ ‬البلدي‭ ‬رقم‭ (‬540‭) ‬لسنة‭ ‬2020‭ ‬ميلادية‭ ‬بشأن‭ ‬إنشاء‭ ‬مركز‭ ‬الحرس‭ ‬البلدي‭ ‬الحوامد‭ ‬ويضم‭ ‬كلاً‭ ‬من‭ ‬نقاط‭ ‬الحرس‭ ‬البلدي‭ (‬الغزايا،‭ ‬و‭ ‬أولاد‭ ‬محمود،‭ ‬وتكوت‭)‬،‭ ‬وسيقوم‭ ‬المركز‭ ‬بمهامه‭ ‬داخل‭ ‬نطاق‭ ‬البلدية‭.‬</w:t>
      </w:r>
    </w:p>
    <w:sectPr>
      <w:pgSz w:w="11900" w:h="16840"/>
      <w:pgMar w:top="1440" w:right="1800" w:bottom="1440" w:left="180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</cp:coreProperties>
</file>

<file path=docProps/meta.xml><?xml version="1.0" encoding="utf-8"?>
<meta xmlns="http://schemas.apple.com/cocoa/2006/metadata">
  <generator>CocoaOOXMLWriter/1038</generator>
</meta>
</file>